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640" w:firstLineChars="200"/>
        <w:rPr>
          <w:rFonts w:ascii="仿宋" w:hAnsi="仿宋" w:eastAsia="仿宋" w:cs="Times New Roman"/>
          <w:color w:val="000000"/>
          <w:sz w:val="32"/>
          <w:szCs w:val="30"/>
        </w:rPr>
      </w:pPr>
      <w:bookmarkStart w:id="0" w:name="_GoBack"/>
      <w:bookmarkEnd w:id="0"/>
      <w:r>
        <w:rPr>
          <w:rFonts w:hint="eastAsia" w:ascii="仿宋" w:hAnsi="仿宋" w:eastAsia="仿宋" w:cs="Times New Roman"/>
          <w:color w:val="000000"/>
          <w:sz w:val="32"/>
          <w:szCs w:val="30"/>
        </w:rPr>
        <w:t>1.募集说明书；</w:t>
      </w:r>
    </w:p>
    <w:p>
      <w:pPr>
        <w:adjustRightInd w:val="0"/>
        <w:snapToGrid w:val="0"/>
        <w:spacing w:line="560" w:lineRule="exact"/>
        <w:ind w:firstLine="640" w:firstLineChars="200"/>
        <w:rPr>
          <w:rFonts w:ascii="仿宋" w:hAnsi="仿宋" w:eastAsia="仿宋" w:cs="Times New Roman"/>
          <w:color w:val="000000"/>
          <w:sz w:val="32"/>
          <w:szCs w:val="30"/>
        </w:rPr>
      </w:pPr>
      <w:r>
        <w:rPr>
          <w:rFonts w:hint="eastAsia" w:ascii="仿宋" w:hAnsi="仿宋" w:eastAsia="仿宋" w:cs="Times New Roman"/>
          <w:color w:val="000000"/>
          <w:sz w:val="32"/>
          <w:szCs w:val="30"/>
        </w:rPr>
        <w:t>2.募集说明书摘要（如有）；</w:t>
      </w:r>
    </w:p>
    <w:p>
      <w:pPr>
        <w:adjustRightInd w:val="0"/>
        <w:snapToGrid w:val="0"/>
        <w:spacing w:line="560" w:lineRule="exact"/>
        <w:ind w:firstLine="640" w:firstLineChars="200"/>
        <w:rPr>
          <w:rFonts w:ascii="仿宋" w:hAnsi="仿宋" w:eastAsia="仿宋" w:cs="Times New Roman"/>
          <w:color w:val="000000"/>
          <w:sz w:val="32"/>
          <w:szCs w:val="30"/>
        </w:rPr>
      </w:pPr>
      <w:r>
        <w:rPr>
          <w:rFonts w:hint="eastAsia" w:ascii="仿宋" w:hAnsi="仿宋" w:eastAsia="仿宋" w:cs="Times New Roman"/>
          <w:color w:val="000000"/>
          <w:sz w:val="32"/>
          <w:szCs w:val="30"/>
        </w:rPr>
        <w:t>3.发行人关于本次公司债券公开发行并上市的申请报告；</w:t>
      </w:r>
    </w:p>
    <w:p>
      <w:pPr>
        <w:adjustRightInd w:val="0"/>
        <w:snapToGrid w:val="0"/>
        <w:spacing w:line="560" w:lineRule="exact"/>
        <w:ind w:firstLine="640" w:firstLineChars="200"/>
        <w:rPr>
          <w:rFonts w:ascii="仿宋" w:hAnsi="仿宋" w:eastAsia="仿宋" w:cs="Times New Roman"/>
          <w:color w:val="000000"/>
          <w:sz w:val="32"/>
          <w:szCs w:val="30"/>
        </w:rPr>
      </w:pPr>
      <w:r>
        <w:rPr>
          <w:rFonts w:hint="eastAsia" w:ascii="仿宋" w:hAnsi="仿宋" w:eastAsia="仿宋" w:cs="Times New Roman"/>
          <w:color w:val="000000"/>
          <w:sz w:val="32"/>
          <w:szCs w:val="30"/>
        </w:rPr>
        <w:t>4.发行人董事会、股东会或者股东大会，或者法律法规、公司章程规定的其他有权机构关于本次公司债券发行并上市事项的决议；</w:t>
      </w:r>
    </w:p>
    <w:p>
      <w:pPr>
        <w:adjustRightInd w:val="0"/>
        <w:snapToGrid w:val="0"/>
        <w:spacing w:line="560" w:lineRule="exact"/>
        <w:ind w:firstLine="640" w:firstLineChars="200"/>
        <w:rPr>
          <w:rFonts w:ascii="仿宋" w:hAnsi="仿宋" w:eastAsia="仿宋" w:cs="Times New Roman"/>
          <w:color w:val="000000"/>
          <w:sz w:val="32"/>
          <w:szCs w:val="30"/>
        </w:rPr>
      </w:pPr>
      <w:r>
        <w:rPr>
          <w:rFonts w:hint="eastAsia" w:ascii="仿宋" w:hAnsi="仿宋" w:eastAsia="仿宋" w:cs="Times New Roman"/>
          <w:color w:val="000000"/>
          <w:sz w:val="32"/>
          <w:szCs w:val="30"/>
        </w:rPr>
        <w:t>5.监事会对募集说明书真实性、准确性、完整性的审核意见；</w:t>
      </w:r>
      <w:r>
        <w:rPr>
          <w:rFonts w:ascii="仿宋" w:hAnsi="仿宋" w:eastAsia="仿宋" w:cs="Times New Roman"/>
          <w:color w:val="000000"/>
          <w:sz w:val="32"/>
          <w:szCs w:val="30"/>
        </w:rPr>
        <w:t xml:space="preserve"> </w:t>
      </w:r>
    </w:p>
    <w:p>
      <w:pPr>
        <w:adjustRightInd w:val="0"/>
        <w:snapToGrid w:val="0"/>
        <w:spacing w:line="560" w:lineRule="exact"/>
        <w:ind w:firstLine="640" w:firstLineChars="200"/>
        <w:rPr>
          <w:rFonts w:ascii="仿宋" w:hAnsi="仿宋" w:eastAsia="仿宋" w:cs="Times New Roman"/>
          <w:color w:val="000000"/>
          <w:sz w:val="32"/>
          <w:szCs w:val="30"/>
        </w:rPr>
      </w:pPr>
      <w:r>
        <w:rPr>
          <w:rFonts w:hint="eastAsia" w:ascii="仿宋" w:hAnsi="仿宋" w:eastAsia="仿宋" w:cs="Times New Roman"/>
          <w:color w:val="000000"/>
          <w:sz w:val="32"/>
          <w:szCs w:val="30"/>
        </w:rPr>
        <w:t>6.主承销商核查意见；</w:t>
      </w:r>
    </w:p>
    <w:p>
      <w:pPr>
        <w:adjustRightInd w:val="0"/>
        <w:snapToGrid w:val="0"/>
        <w:spacing w:line="560" w:lineRule="exact"/>
        <w:ind w:firstLine="640" w:firstLineChars="200"/>
        <w:rPr>
          <w:rFonts w:ascii="仿宋" w:hAnsi="仿宋" w:eastAsia="仿宋" w:cs="Times New Roman"/>
          <w:color w:val="000000"/>
          <w:sz w:val="32"/>
          <w:szCs w:val="30"/>
        </w:rPr>
      </w:pPr>
      <w:r>
        <w:rPr>
          <w:rFonts w:hint="eastAsia" w:ascii="仿宋" w:hAnsi="仿宋" w:eastAsia="仿宋" w:cs="Times New Roman"/>
          <w:color w:val="000000"/>
          <w:sz w:val="32"/>
          <w:szCs w:val="30"/>
        </w:rPr>
        <w:t>7.法律意见书；</w:t>
      </w:r>
    </w:p>
    <w:p>
      <w:pPr>
        <w:adjustRightInd w:val="0"/>
        <w:snapToGrid w:val="0"/>
        <w:spacing w:line="560" w:lineRule="exact"/>
        <w:ind w:left="105" w:leftChars="50" w:firstLine="480" w:firstLineChars="150"/>
        <w:rPr>
          <w:rFonts w:ascii="仿宋" w:hAnsi="仿宋" w:eastAsia="仿宋" w:cs="Times New Roman"/>
          <w:color w:val="000000"/>
          <w:sz w:val="32"/>
          <w:szCs w:val="30"/>
        </w:rPr>
      </w:pPr>
      <w:r>
        <w:rPr>
          <w:rFonts w:hint="eastAsia" w:ascii="仿宋" w:hAnsi="仿宋" w:eastAsia="仿宋" w:cs="Times New Roman"/>
          <w:color w:val="000000"/>
          <w:sz w:val="32"/>
          <w:szCs w:val="30"/>
        </w:rPr>
        <w:t>8.发行人律师关于申请电子文件与预留原件一致的鉴证意见；</w:t>
      </w:r>
    </w:p>
    <w:p>
      <w:pPr>
        <w:adjustRightInd w:val="0"/>
        <w:snapToGrid w:val="0"/>
        <w:spacing w:line="560" w:lineRule="exact"/>
        <w:ind w:left="105" w:leftChars="50" w:firstLine="480" w:firstLineChars="150"/>
        <w:rPr>
          <w:rFonts w:ascii="仿宋" w:hAnsi="仿宋" w:eastAsia="仿宋" w:cs="Times New Roman"/>
          <w:color w:val="000000"/>
          <w:sz w:val="32"/>
          <w:szCs w:val="30"/>
        </w:rPr>
      </w:pPr>
      <w:r>
        <w:rPr>
          <w:rFonts w:hint="eastAsia" w:ascii="仿宋" w:hAnsi="仿宋" w:eastAsia="仿宋" w:cs="Times New Roman"/>
          <w:color w:val="000000"/>
          <w:sz w:val="32"/>
          <w:szCs w:val="30"/>
        </w:rPr>
        <w:t>9.募集资金投向固定资产投资项目的原始合法性文件（如有）；</w:t>
      </w:r>
    </w:p>
    <w:p>
      <w:pPr>
        <w:adjustRightInd w:val="0"/>
        <w:snapToGrid w:val="0"/>
        <w:spacing w:line="560" w:lineRule="exact"/>
        <w:ind w:firstLine="640" w:firstLineChars="200"/>
        <w:rPr>
          <w:rFonts w:ascii="仿宋" w:hAnsi="仿宋" w:eastAsia="仿宋" w:cs="Times New Roman"/>
          <w:color w:val="000000"/>
          <w:sz w:val="32"/>
          <w:szCs w:val="30"/>
        </w:rPr>
      </w:pPr>
      <w:r>
        <w:rPr>
          <w:rFonts w:hint="eastAsia" w:ascii="仿宋" w:hAnsi="仿宋" w:eastAsia="仿宋" w:cs="Times New Roman"/>
          <w:color w:val="000000"/>
          <w:sz w:val="32"/>
          <w:szCs w:val="30"/>
        </w:rPr>
        <w:t>10.地方政府有关部门出具的意见（如有）；</w:t>
      </w:r>
    </w:p>
    <w:p>
      <w:pPr>
        <w:adjustRightInd w:val="0"/>
        <w:snapToGrid w:val="0"/>
        <w:spacing w:line="560" w:lineRule="exact"/>
        <w:ind w:left="640"/>
        <w:rPr>
          <w:rFonts w:ascii="仿宋" w:hAnsi="仿宋" w:eastAsia="仿宋" w:cs="Times New Roman"/>
          <w:color w:val="000000"/>
          <w:sz w:val="32"/>
          <w:szCs w:val="30"/>
        </w:rPr>
      </w:pPr>
      <w:r>
        <w:rPr>
          <w:rFonts w:hint="eastAsia" w:ascii="仿宋" w:hAnsi="仿宋" w:eastAsia="仿宋" w:cs="Times New Roman"/>
          <w:color w:val="000000"/>
          <w:sz w:val="32"/>
          <w:szCs w:val="30"/>
        </w:rPr>
        <w:t>11.发行人营业执照和公司章程；</w:t>
      </w:r>
    </w:p>
    <w:p>
      <w:pPr>
        <w:adjustRightInd w:val="0"/>
        <w:snapToGrid w:val="0"/>
        <w:spacing w:line="560" w:lineRule="exact"/>
        <w:ind w:firstLine="640" w:firstLineChars="200"/>
        <w:rPr>
          <w:rFonts w:ascii="仿宋" w:hAnsi="仿宋" w:eastAsia="仿宋" w:cs="Times New Roman"/>
          <w:color w:val="000000"/>
          <w:sz w:val="32"/>
          <w:szCs w:val="30"/>
        </w:rPr>
      </w:pPr>
      <w:r>
        <w:rPr>
          <w:rFonts w:hint="eastAsia" w:ascii="仿宋" w:hAnsi="仿宋" w:eastAsia="仿宋" w:cs="Times New Roman"/>
          <w:color w:val="000000"/>
          <w:sz w:val="32"/>
          <w:szCs w:val="30"/>
        </w:rPr>
        <w:t>12.发行人最近三年的财务报告和审计报告、最近一期的财务报告或者财务报表；</w:t>
      </w:r>
    </w:p>
    <w:p>
      <w:pPr>
        <w:adjustRightInd w:val="0"/>
        <w:snapToGrid w:val="0"/>
        <w:spacing w:line="560" w:lineRule="exact"/>
        <w:ind w:firstLine="640" w:firstLineChars="200"/>
        <w:rPr>
          <w:rFonts w:ascii="仿宋" w:hAnsi="仿宋" w:eastAsia="仿宋" w:cs="Times New Roman"/>
          <w:color w:val="000000"/>
          <w:sz w:val="32"/>
          <w:szCs w:val="30"/>
        </w:rPr>
      </w:pPr>
      <w:r>
        <w:rPr>
          <w:rFonts w:hint="eastAsia" w:ascii="仿宋" w:hAnsi="仿宋" w:eastAsia="仿宋" w:cs="Times New Roman"/>
          <w:color w:val="000000"/>
          <w:sz w:val="32"/>
          <w:szCs w:val="30"/>
        </w:rPr>
        <w:t>13.发行人董事会或者法律法规、公司章程规定的其他有权机构，以及会计师事务所、注册会计师关于非标准意见审计报告的补充意见（如有）；</w:t>
      </w:r>
    </w:p>
    <w:p>
      <w:pPr>
        <w:adjustRightInd w:val="0"/>
        <w:snapToGrid w:val="0"/>
        <w:spacing w:line="560" w:lineRule="exact"/>
        <w:ind w:firstLine="640" w:firstLineChars="200"/>
        <w:rPr>
          <w:rFonts w:ascii="仿宋" w:hAnsi="仿宋" w:eastAsia="仿宋" w:cs="Times New Roman"/>
          <w:color w:val="000000"/>
          <w:sz w:val="32"/>
          <w:szCs w:val="30"/>
        </w:rPr>
      </w:pPr>
      <w:r>
        <w:rPr>
          <w:rFonts w:hint="eastAsia" w:ascii="仿宋" w:hAnsi="仿宋" w:eastAsia="仿宋" w:cs="Times New Roman"/>
          <w:color w:val="000000"/>
          <w:sz w:val="32"/>
          <w:szCs w:val="30"/>
        </w:rPr>
        <w:t>14.由会计师事务所出具的发行人最近一年资产清单和相关说明（如有）；</w:t>
      </w:r>
    </w:p>
    <w:p>
      <w:pPr>
        <w:adjustRightInd w:val="0"/>
        <w:snapToGrid w:val="0"/>
        <w:spacing w:line="560" w:lineRule="exact"/>
        <w:ind w:firstLine="640" w:firstLineChars="200"/>
        <w:rPr>
          <w:rFonts w:ascii="仿宋" w:hAnsi="仿宋" w:eastAsia="仿宋" w:cs="Times New Roman"/>
          <w:color w:val="000000"/>
          <w:sz w:val="32"/>
          <w:szCs w:val="30"/>
        </w:rPr>
      </w:pPr>
      <w:r>
        <w:rPr>
          <w:rFonts w:hint="eastAsia" w:ascii="仿宋" w:hAnsi="仿宋" w:eastAsia="仿宋" w:cs="Times New Roman"/>
          <w:color w:val="000000"/>
          <w:sz w:val="32"/>
          <w:szCs w:val="30"/>
        </w:rPr>
        <w:t>15.债券受托管理协议；</w:t>
      </w:r>
    </w:p>
    <w:p>
      <w:pPr>
        <w:adjustRightInd w:val="0"/>
        <w:snapToGrid w:val="0"/>
        <w:spacing w:line="560" w:lineRule="exact"/>
        <w:ind w:firstLine="640" w:firstLineChars="200"/>
        <w:rPr>
          <w:rFonts w:ascii="仿宋" w:hAnsi="仿宋" w:eastAsia="仿宋" w:cs="Times New Roman"/>
          <w:color w:val="000000"/>
          <w:sz w:val="32"/>
          <w:szCs w:val="30"/>
        </w:rPr>
      </w:pPr>
      <w:r>
        <w:rPr>
          <w:rFonts w:hint="eastAsia" w:ascii="仿宋" w:hAnsi="仿宋" w:eastAsia="仿宋" w:cs="Times New Roman"/>
          <w:color w:val="000000"/>
          <w:sz w:val="32"/>
          <w:szCs w:val="30"/>
        </w:rPr>
        <w:t>16.债券持有人会议规则；</w:t>
      </w:r>
    </w:p>
    <w:p>
      <w:pPr>
        <w:adjustRightInd w:val="0"/>
        <w:snapToGrid w:val="0"/>
        <w:spacing w:line="560" w:lineRule="exact"/>
        <w:ind w:firstLine="640" w:firstLineChars="200"/>
        <w:rPr>
          <w:rFonts w:ascii="仿宋" w:hAnsi="仿宋" w:eastAsia="仿宋" w:cs="Times New Roman"/>
          <w:color w:val="000000"/>
          <w:sz w:val="32"/>
          <w:szCs w:val="30"/>
        </w:rPr>
      </w:pPr>
      <w:r>
        <w:rPr>
          <w:rFonts w:hint="eastAsia" w:ascii="仿宋" w:hAnsi="仿宋" w:eastAsia="仿宋" w:cs="Times New Roman"/>
          <w:color w:val="000000"/>
          <w:sz w:val="32"/>
          <w:szCs w:val="30"/>
        </w:rPr>
        <w:t>17.资信评级机构为本次发行公司债券出具的资信评级报告（如有）；</w:t>
      </w:r>
    </w:p>
    <w:p>
      <w:pPr>
        <w:adjustRightInd w:val="0"/>
        <w:snapToGrid w:val="0"/>
        <w:spacing w:line="560" w:lineRule="exact"/>
        <w:ind w:firstLine="640" w:firstLineChars="200"/>
        <w:rPr>
          <w:rFonts w:ascii="仿宋" w:hAnsi="仿宋" w:eastAsia="仿宋" w:cs="Times New Roman"/>
          <w:color w:val="000000"/>
          <w:sz w:val="32"/>
          <w:szCs w:val="30"/>
        </w:rPr>
      </w:pPr>
      <w:r>
        <w:rPr>
          <w:rFonts w:hint="eastAsia" w:ascii="仿宋" w:hAnsi="仿宋" w:eastAsia="仿宋" w:cs="Times New Roman"/>
          <w:color w:val="000000"/>
          <w:sz w:val="32"/>
          <w:szCs w:val="30"/>
        </w:rPr>
        <w:t>18.本次发行公司债券的担保合同、担保函、担保人就提供担保获得的授权文件（如有）；担保财产的资产评估文件或者其他增信措施文件（如有）；</w:t>
      </w:r>
    </w:p>
    <w:p>
      <w:pPr>
        <w:adjustRightInd w:val="0"/>
        <w:snapToGrid w:val="0"/>
        <w:spacing w:line="560" w:lineRule="exact"/>
        <w:ind w:firstLine="640" w:firstLineChars="200"/>
        <w:rPr>
          <w:rFonts w:ascii="仿宋" w:hAnsi="仿宋" w:eastAsia="仿宋" w:cs="Times New Roman"/>
          <w:color w:val="000000"/>
          <w:sz w:val="32"/>
          <w:szCs w:val="30"/>
        </w:rPr>
      </w:pPr>
      <w:r>
        <w:rPr>
          <w:rFonts w:hint="eastAsia" w:ascii="仿宋" w:hAnsi="仿宋" w:eastAsia="仿宋" w:cs="Times New Roman"/>
          <w:color w:val="000000"/>
          <w:sz w:val="32"/>
          <w:szCs w:val="30"/>
        </w:rPr>
        <w:t>19.担保人最近一年的财务报告（注明是否经审计）以及最近一期的财务报告或者财务报表（如有）；</w:t>
      </w:r>
    </w:p>
    <w:p>
      <w:pPr>
        <w:adjustRightInd w:val="0"/>
        <w:snapToGrid w:val="0"/>
        <w:spacing w:line="560" w:lineRule="exact"/>
        <w:ind w:firstLine="640" w:firstLineChars="200"/>
        <w:rPr>
          <w:rFonts w:ascii="仿宋" w:hAnsi="仿宋" w:eastAsia="仿宋" w:cs="Times New Roman"/>
          <w:color w:val="000000"/>
          <w:sz w:val="32"/>
          <w:szCs w:val="30"/>
        </w:rPr>
      </w:pPr>
      <w:r>
        <w:rPr>
          <w:rFonts w:hint="eastAsia" w:ascii="仿宋" w:hAnsi="仿宋" w:eastAsia="仿宋" w:cs="Times New Roman"/>
          <w:color w:val="000000"/>
          <w:sz w:val="32"/>
          <w:szCs w:val="30"/>
        </w:rPr>
        <w:t>20.特定行业主管部门出具的监管意见书（如有）；</w:t>
      </w:r>
    </w:p>
    <w:p>
      <w:pPr>
        <w:adjustRightInd w:val="0"/>
        <w:snapToGrid w:val="0"/>
        <w:spacing w:line="560" w:lineRule="exact"/>
        <w:ind w:firstLine="640" w:firstLineChars="200"/>
        <w:rPr>
          <w:rFonts w:ascii="仿宋" w:hAnsi="仿宋" w:eastAsia="仿宋" w:cs="Times New Roman"/>
          <w:color w:val="000000"/>
          <w:sz w:val="32"/>
          <w:szCs w:val="30"/>
        </w:rPr>
      </w:pPr>
      <w:r>
        <w:rPr>
          <w:rFonts w:hint="eastAsia" w:ascii="仿宋" w:hAnsi="仿宋" w:eastAsia="仿宋" w:cs="Times New Roman"/>
          <w:color w:val="000000"/>
          <w:sz w:val="32"/>
          <w:szCs w:val="30"/>
        </w:rPr>
        <w:t>21.有关主管部门推荐意见（如有）；</w:t>
      </w:r>
    </w:p>
    <w:p>
      <w:pPr>
        <w:adjustRightInd w:val="0"/>
        <w:snapToGrid w:val="0"/>
        <w:spacing w:line="560" w:lineRule="exact"/>
        <w:ind w:firstLine="640" w:firstLineChars="200"/>
        <w:rPr>
          <w:rFonts w:ascii="仿宋" w:hAnsi="仿宋" w:eastAsia="仿宋" w:cs="Times New Roman"/>
          <w:color w:val="000000"/>
          <w:sz w:val="32"/>
          <w:szCs w:val="30"/>
        </w:rPr>
      </w:pPr>
      <w:r>
        <w:rPr>
          <w:rFonts w:hint="eastAsia" w:ascii="仿宋" w:hAnsi="仿宋" w:eastAsia="仿宋" w:cs="Times New Roman"/>
          <w:color w:val="000000"/>
          <w:sz w:val="32"/>
          <w:szCs w:val="30"/>
        </w:rPr>
        <w:t>22.发行人董事、监事和高级管理人员对发行上市申请文件真实性、准确性和完整性的确认意见；</w:t>
      </w:r>
    </w:p>
    <w:p>
      <w:pPr>
        <w:adjustRightInd w:val="0"/>
        <w:snapToGrid w:val="0"/>
        <w:spacing w:line="560" w:lineRule="exact"/>
        <w:ind w:firstLine="640" w:firstLineChars="200"/>
        <w:rPr>
          <w:rFonts w:ascii="仿宋" w:hAnsi="仿宋" w:eastAsia="仿宋" w:cs="Times New Roman"/>
          <w:color w:val="000000"/>
          <w:sz w:val="32"/>
          <w:szCs w:val="30"/>
        </w:rPr>
      </w:pPr>
      <w:r>
        <w:rPr>
          <w:rFonts w:hint="eastAsia" w:ascii="仿宋" w:hAnsi="仿宋" w:eastAsia="仿宋" w:cs="Times New Roman"/>
          <w:color w:val="000000"/>
          <w:sz w:val="32"/>
          <w:szCs w:val="30"/>
        </w:rPr>
        <w:t>23.发行人关于不适用本指引所列申请文件的说明（如有）；</w:t>
      </w:r>
    </w:p>
    <w:p>
      <w:pPr>
        <w:adjustRightInd w:val="0"/>
        <w:snapToGrid w:val="0"/>
        <w:spacing w:line="560" w:lineRule="exact"/>
        <w:ind w:left="640"/>
        <w:rPr>
          <w:rFonts w:ascii="仿宋" w:hAnsi="仿宋" w:eastAsia="仿宋" w:cs="Times New Roman"/>
          <w:color w:val="000000"/>
          <w:sz w:val="32"/>
          <w:szCs w:val="30"/>
        </w:rPr>
      </w:pPr>
      <w:r>
        <w:rPr>
          <w:rFonts w:hint="eastAsia" w:ascii="仿宋" w:hAnsi="仿宋" w:eastAsia="仿宋" w:cs="Times New Roman"/>
          <w:color w:val="000000"/>
          <w:sz w:val="32"/>
          <w:szCs w:val="30"/>
        </w:rPr>
        <w:t>24.发行人信息披露豁免申请（如有）；</w:t>
      </w:r>
    </w:p>
    <w:p>
      <w:pPr>
        <w:adjustRightInd w:val="0"/>
        <w:snapToGrid w:val="0"/>
        <w:spacing w:line="560" w:lineRule="exact"/>
        <w:ind w:firstLine="640" w:firstLineChars="200"/>
        <w:rPr>
          <w:rFonts w:ascii="仿宋" w:hAnsi="仿宋" w:eastAsia="仿宋" w:cs="Times New Roman"/>
          <w:color w:val="000000"/>
          <w:sz w:val="32"/>
          <w:szCs w:val="30"/>
        </w:rPr>
      </w:pPr>
      <w:r>
        <w:rPr>
          <w:rFonts w:hint="eastAsia" w:ascii="仿宋" w:hAnsi="仿宋" w:eastAsia="仿宋" w:cs="Times New Roman"/>
          <w:color w:val="000000"/>
          <w:sz w:val="32"/>
          <w:szCs w:val="30"/>
        </w:rPr>
        <w:t>25.发行人和主承销商关于申请电子文件与预留原件一致的承诺函；</w:t>
      </w:r>
    </w:p>
    <w:p>
      <w:pPr>
        <w:adjustRightInd w:val="0"/>
        <w:snapToGrid w:val="0"/>
        <w:spacing w:line="560" w:lineRule="exact"/>
        <w:ind w:firstLine="640" w:firstLineChars="200"/>
        <w:rPr>
          <w:rFonts w:ascii="仿宋" w:hAnsi="仿宋" w:eastAsia="仿宋" w:cs="Times New Roman"/>
          <w:color w:val="000000"/>
          <w:sz w:val="32"/>
          <w:szCs w:val="30"/>
        </w:rPr>
      </w:pPr>
      <w:r>
        <w:rPr>
          <w:rFonts w:hint="eastAsia" w:ascii="仿宋" w:hAnsi="仿宋" w:eastAsia="仿宋" w:cs="Times New Roman"/>
          <w:color w:val="000000"/>
          <w:sz w:val="32"/>
          <w:szCs w:val="30"/>
        </w:rPr>
        <w:t>26.主承销商关注事项核查对照表；</w:t>
      </w:r>
    </w:p>
    <w:p>
      <w:pPr>
        <w:adjustRightInd w:val="0"/>
        <w:snapToGrid w:val="0"/>
        <w:spacing w:line="560" w:lineRule="exact"/>
        <w:ind w:firstLine="640" w:firstLineChars="200"/>
        <w:rPr>
          <w:rFonts w:ascii="仿宋" w:hAnsi="仿宋" w:eastAsia="仿宋" w:cs="Times New Roman"/>
          <w:color w:val="000000"/>
          <w:sz w:val="32"/>
          <w:szCs w:val="30"/>
        </w:rPr>
      </w:pPr>
      <w:r>
        <w:rPr>
          <w:rFonts w:hint="eastAsia" w:ascii="仿宋" w:hAnsi="仿宋" w:eastAsia="仿宋" w:cs="Times New Roman"/>
          <w:color w:val="000000"/>
          <w:sz w:val="32"/>
          <w:szCs w:val="30"/>
        </w:rPr>
        <w:t>27.主承销商和项目负责人近两年内承销债券违约情况；</w:t>
      </w:r>
    </w:p>
    <w:p>
      <w:pPr>
        <w:adjustRightInd w:val="0"/>
        <w:snapToGrid w:val="0"/>
        <w:spacing w:line="560" w:lineRule="exact"/>
        <w:ind w:firstLine="640" w:firstLineChars="200"/>
        <w:rPr>
          <w:rFonts w:ascii="仿宋" w:hAnsi="仿宋" w:eastAsia="仿宋" w:cs="Times New Roman"/>
          <w:color w:val="000000"/>
          <w:sz w:val="32"/>
          <w:szCs w:val="30"/>
        </w:rPr>
      </w:pPr>
      <w:r>
        <w:rPr>
          <w:rFonts w:hint="eastAsia" w:ascii="仿宋" w:hAnsi="仿宋" w:eastAsia="仿宋" w:cs="Times New Roman"/>
          <w:color w:val="000000"/>
          <w:sz w:val="32"/>
          <w:szCs w:val="30"/>
        </w:rPr>
        <w:t>28.发行人、主承销商和证券服务机构联系表；</w:t>
      </w:r>
    </w:p>
    <w:p>
      <w:pPr>
        <w:adjustRightInd w:val="0"/>
        <w:snapToGrid w:val="0"/>
        <w:spacing w:line="560" w:lineRule="exact"/>
        <w:ind w:firstLine="640" w:firstLineChars="200"/>
        <w:rPr>
          <w:rFonts w:ascii="仿宋" w:hAnsi="仿宋" w:eastAsia="仿宋" w:cs="Times New Roman"/>
          <w:color w:val="000000"/>
          <w:sz w:val="32"/>
          <w:szCs w:val="30"/>
        </w:rPr>
      </w:pPr>
      <w:r>
        <w:rPr>
          <w:rFonts w:hint="eastAsia" w:ascii="仿宋" w:hAnsi="仿宋" w:eastAsia="仿宋" w:cs="Times New Roman"/>
          <w:color w:val="000000"/>
          <w:sz w:val="32"/>
          <w:szCs w:val="30"/>
        </w:rPr>
        <w:t>29.发行人诚信信息查询情况表；</w:t>
      </w:r>
    </w:p>
    <w:p>
      <w:pPr>
        <w:adjustRightInd w:val="0"/>
        <w:snapToGrid w:val="0"/>
        <w:spacing w:line="560" w:lineRule="exact"/>
        <w:ind w:firstLine="640" w:firstLineChars="200"/>
        <w:rPr>
          <w:rFonts w:ascii="仿宋" w:hAnsi="仿宋" w:eastAsia="仿宋" w:cs="Times New Roman"/>
          <w:color w:val="000000"/>
          <w:sz w:val="32"/>
          <w:szCs w:val="30"/>
        </w:rPr>
      </w:pPr>
      <w:r>
        <w:rPr>
          <w:rFonts w:hint="eastAsia" w:ascii="仿宋" w:hAnsi="仿宋" w:eastAsia="仿宋" w:cs="Times New Roman"/>
          <w:color w:val="000000"/>
          <w:sz w:val="32"/>
          <w:szCs w:val="30"/>
        </w:rPr>
        <w:t>30.本所要求的其他文件。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7F6"/>
    <w:rsid w:val="0002638E"/>
    <w:rsid w:val="00040163"/>
    <w:rsid w:val="00090296"/>
    <w:rsid w:val="000A4548"/>
    <w:rsid w:val="001962B3"/>
    <w:rsid w:val="001B5B62"/>
    <w:rsid w:val="001E207F"/>
    <w:rsid w:val="0020392E"/>
    <w:rsid w:val="00216629"/>
    <w:rsid w:val="002D7330"/>
    <w:rsid w:val="00307102"/>
    <w:rsid w:val="0037475D"/>
    <w:rsid w:val="004A7722"/>
    <w:rsid w:val="00552712"/>
    <w:rsid w:val="006336AD"/>
    <w:rsid w:val="00664735"/>
    <w:rsid w:val="00706982"/>
    <w:rsid w:val="00765EDC"/>
    <w:rsid w:val="00823CB8"/>
    <w:rsid w:val="00882BFB"/>
    <w:rsid w:val="00952B37"/>
    <w:rsid w:val="00992E19"/>
    <w:rsid w:val="009B77F6"/>
    <w:rsid w:val="00AD07B8"/>
    <w:rsid w:val="00C0711F"/>
    <w:rsid w:val="00C54395"/>
    <w:rsid w:val="00CE5354"/>
    <w:rsid w:val="00CF24AA"/>
    <w:rsid w:val="00D5354C"/>
    <w:rsid w:val="00D63554"/>
    <w:rsid w:val="00D825B8"/>
    <w:rsid w:val="00D9300A"/>
    <w:rsid w:val="00E25CB2"/>
    <w:rsid w:val="00E42194"/>
    <w:rsid w:val="00F02F9F"/>
    <w:rsid w:val="03BA6B73"/>
    <w:rsid w:val="048B5196"/>
    <w:rsid w:val="05E34A60"/>
    <w:rsid w:val="36422AA1"/>
    <w:rsid w:val="36CC1FEF"/>
    <w:rsid w:val="7C942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文字 Char"/>
    <w:basedOn w:val="8"/>
    <w:link w:val="2"/>
    <w:semiHidden/>
    <w:qFormat/>
    <w:uiPriority w:val="99"/>
  </w:style>
  <w:style w:type="character" w:customStyle="1" w:styleId="13">
    <w:name w:val="批注主题 Char"/>
    <w:basedOn w:val="12"/>
    <w:link w:val="6"/>
    <w:semiHidden/>
    <w:qFormat/>
    <w:uiPriority w:val="99"/>
    <w:rPr>
      <w:b/>
      <w:bCs/>
    </w:rPr>
  </w:style>
  <w:style w:type="character" w:customStyle="1" w:styleId="14">
    <w:name w:val="批注框文本 Char"/>
    <w:basedOn w:val="8"/>
    <w:link w:val="3"/>
    <w:semiHidden/>
    <w:qFormat/>
    <w:uiPriority w:val="99"/>
    <w:rPr>
      <w:sz w:val="18"/>
      <w:szCs w:val="18"/>
    </w:rPr>
  </w:style>
  <w:style w:type="paragraph" w:customStyle="1" w:styleId="15">
    <w:name w:val="List Paragraph1"/>
    <w:basedOn w:val="1"/>
    <w:qFormat/>
    <w:uiPriority w:val="99"/>
    <w:pPr>
      <w:adjustRightInd w:val="0"/>
      <w:spacing w:line="360" w:lineRule="atLeast"/>
      <w:ind w:firstLine="420" w:firstLineChars="200"/>
      <w:textAlignment w:val="baseline"/>
    </w:pPr>
    <w:rPr>
      <w:rFonts w:ascii="Times New Roman" w:hAnsi="Times New Roman" w:eastAsia="Times New Roman" w:cs="黑体"/>
      <w:szCs w:val="24"/>
    </w:rPr>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AEC47-1F4F-4C14-982A-F5F8D19F361D}">
  <ds:schemaRefs/>
</ds:datastoreItem>
</file>

<file path=docProps/app.xml><?xml version="1.0" encoding="utf-8"?>
<Properties xmlns="http://schemas.openxmlformats.org/officeDocument/2006/extended-properties" xmlns:vt="http://schemas.openxmlformats.org/officeDocument/2006/docPropsVTypes">
  <Template>Normal</Template>
  <Pages>2</Pages>
  <Words>125</Words>
  <Characters>718</Characters>
  <Lines>5</Lines>
  <Paragraphs>1</Paragraphs>
  <TotalTime>18</TotalTime>
  <ScaleCrop>false</ScaleCrop>
  <LinksUpToDate>false</LinksUpToDate>
  <CharactersWithSpaces>842</CharactersWithSpaces>
  <Application>WPS Office_11.8.2.12080_F1E327BC-269C-435d-A152-05C5408002CA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2023-03-22T08:57:00Z</dcterms:created>
  <dc:creator>张畅[zhangchang]</dc:creator>
  <cp:lastModifiedBy>黄燕秋</cp:lastModifiedBy>
  <dcterms:modified xsi:type="dcterms:W3CDTF">2023-10-20T08:55:34Z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2052-11.8.2.12080</vt:lpwstr>
  </property>
  <property fmtid="{D5CDD505-2E9C-101B-9397-08002B2CF9AE}" pid="3" name="ICV">
    <vt:lpwstr>BB59C65113DA4AB489F989EDB79368C9</vt:lpwstr>
  </property>
</Properties>
</file>