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募集说明书；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发行人关于本次债券挂牌条件确认的申请书；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发行人董事会、股东会或者股东大会（或者法律法规和公司章程规定的有权机构）关于本次债券挂牌转让的决议；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主承销商核查意见（自行销售非必备）；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法律意见书；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律师关于申请电子文件与预留原件一致的鉴证意见；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发行人营业执照（副本）和公司章程复印件；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发行人最近二年的财务报告和审计报告、最近一期的财务报告或者财务报表（本所上市公司非必备）；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发行人董事会（或者法律法规和公司章程规定的有权机构）、会计师事务所以及注册会计师关于非标准意见审计报告的补充意见（如有）；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募集资金投向固定资产投资项目的原始合法性文件（如有）；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由会计师出具的发行人最近一年资产清单和专项说明（如有）；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债券受托管理协议；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债券持有人会议规则；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资信评级机构为本次发行公司债券出具的资信评级报告（如有）；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发行公司债券的担保合同、担保函、担保人就提供担保获得的授权文件（如有）；担保人最近一年的财务报告（注明是否经审计）以及最近一期的财务报告或者财务报表（如有）；担保财产的资产评估文件或者其他增信措施文件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特定行业主管部门出具的监管意见书（如有）；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有关主管部门推荐意见（如有）；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发行人董事、监事和高级管理人员对申请文件真实性、准确性和完整性的确认意见；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发行人关于申请文件不适用情况的说明（如有）；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发行人信息披露豁免申请（如有）；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发行人和主承销商关于申请电子文件与预留原件一致的承诺函；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主承销商关注事项核查对照表；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主承销商和项目负责人近两年内承销债券违约情况；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发行人、主承销商和证券服务机构联系表；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诚信信息查询情况表；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本所要求的其他文件。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C187A"/>
    <w:multiLevelType w:val="singleLevel"/>
    <w:tmpl w:val="4E7C187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F6"/>
    <w:rsid w:val="0002336A"/>
    <w:rsid w:val="0002638E"/>
    <w:rsid w:val="00040163"/>
    <w:rsid w:val="000C68F3"/>
    <w:rsid w:val="001962B3"/>
    <w:rsid w:val="001A0D0F"/>
    <w:rsid w:val="001B5B62"/>
    <w:rsid w:val="0020392E"/>
    <w:rsid w:val="00216629"/>
    <w:rsid w:val="002241C6"/>
    <w:rsid w:val="00267B08"/>
    <w:rsid w:val="002D7330"/>
    <w:rsid w:val="004A7722"/>
    <w:rsid w:val="004A7D14"/>
    <w:rsid w:val="005B148C"/>
    <w:rsid w:val="00664735"/>
    <w:rsid w:val="00765EDC"/>
    <w:rsid w:val="00854DE6"/>
    <w:rsid w:val="00861CE0"/>
    <w:rsid w:val="00992E19"/>
    <w:rsid w:val="009B77F6"/>
    <w:rsid w:val="00AB5914"/>
    <w:rsid w:val="00BA2E18"/>
    <w:rsid w:val="00C0711F"/>
    <w:rsid w:val="00CF24AA"/>
    <w:rsid w:val="00D63554"/>
    <w:rsid w:val="00D825B8"/>
    <w:rsid w:val="00D9300A"/>
    <w:rsid w:val="00ED0F55"/>
    <w:rsid w:val="00F1247D"/>
    <w:rsid w:val="00F324B4"/>
    <w:rsid w:val="11D63F91"/>
    <w:rsid w:val="1C7601C2"/>
    <w:rsid w:val="35E70582"/>
    <w:rsid w:val="610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List Paragraph1"/>
    <w:basedOn w:val="1"/>
    <w:qFormat/>
    <w:uiPriority w:val="99"/>
    <w:pPr>
      <w:adjustRightInd w:val="0"/>
      <w:spacing w:line="360" w:lineRule="atLeast"/>
      <w:ind w:firstLine="420" w:firstLineChars="200"/>
      <w:textAlignment w:val="baseline"/>
    </w:pPr>
    <w:rPr>
      <w:rFonts w:ascii="Times New Roman" w:hAnsi="Times New Roman" w:eastAsia="Times New Roman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8</TotalTime>
  <ScaleCrop>false</ScaleCrop>
  <LinksUpToDate>false</LinksUpToDate>
  <CharactersWithSpaces>700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2020-10-28T08:24:00Z</dcterms:created>
  <dc:creator>张畅[zhangchang]</dc:creator>
  <cp:lastModifiedBy>Administrator</cp:lastModifiedBy>
  <dcterms:modified xsi:type="dcterms:W3CDTF">2023-10-20T06:40:47Z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368DA4FA218D4BE2BE88D21890F6019C</vt:lpwstr>
  </property>
</Properties>
</file>